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ageBreakBefore w:val="0"/>
        <w:widowControl w:val="0"/>
        <w:kinsoku/>
        <w:wordWrap/>
        <w:overflowPunct/>
        <w:topLinePunct w:val="0"/>
        <w:bidi w:val="0"/>
        <w:snapToGrid/>
        <w:spacing w:line="360" w:lineRule="exact"/>
        <w:ind w:left="0" w:leftChars="0" w:firstLine="0" w:firstLineChars="0"/>
        <w:jc w:val="right"/>
        <w:textAlignment w:val="auto"/>
        <w:rPr>
          <w:rFonts w:hint="eastAsia" w:ascii="宋体" w:hAnsi="宋体" w:eastAsia="宋体" w:cs="宋体"/>
          <w:b/>
          <w:bCs/>
          <w:sz w:val="21"/>
          <w:szCs w:val="21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  <w:t>表单回传截止日期：2023年5月15日</w:t>
      </w:r>
    </w:p>
    <w:tbl>
      <w:tblPr>
        <w:tblStyle w:val="2"/>
        <w:tblpPr w:leftFromText="180" w:rightFromText="180" w:vertAnchor="text" w:horzAnchor="page" w:tblpX="1375" w:tblpY="154"/>
        <w:tblOverlap w:val="never"/>
        <w:tblW w:w="93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1"/>
        <w:gridCol w:w="711"/>
        <w:gridCol w:w="2245"/>
        <w:gridCol w:w="1139"/>
        <w:gridCol w:w="1182"/>
        <w:gridCol w:w="1134"/>
        <w:gridCol w:w="1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354" w:type="dxa"/>
            <w:gridSpan w:val="7"/>
            <w:shd w:val="clear" w:color="auto" w:fill="8ACED5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color w:val="FFFFFF" w:themeColor="background1"/>
                <w:sz w:val="28"/>
                <w:szCs w:val="28"/>
                <w:highlight w:val="none"/>
                <w14:textFill>
                  <w14:solidFill>
                    <w14:schemeClr w14:val="bg1"/>
                  </w14:solidFill>
                </w14:textFill>
              </w:rPr>
              <w:t>F</w:t>
            </w:r>
            <w:r>
              <w:rPr>
                <w:rFonts w:hint="eastAsia" w:ascii="黑体" w:hAnsi="黑体" w:eastAsia="黑体" w:cs="黑体"/>
                <w:b/>
                <w:color w:val="FFFFFF" w:themeColor="background1"/>
                <w:sz w:val="28"/>
                <w:szCs w:val="28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19</w:t>
            </w:r>
            <w:r>
              <w:rPr>
                <w:rFonts w:hint="eastAsia" w:ascii="黑体" w:hAnsi="黑体" w:eastAsia="黑体" w:cs="黑体"/>
                <w:b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  <w:t>电话、网络申请表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677" w:type="dxa"/>
            <w:gridSpan w:val="3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Cs/>
                <w:color w:val="1DA19C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1DA19C"/>
                <w:sz w:val="21"/>
                <w:szCs w:val="21"/>
                <w:lang w:val="en-US" w:eastAsia="zh-CN"/>
              </w:rPr>
              <w:t>参展单位名称</w:t>
            </w:r>
            <w:r>
              <w:rPr>
                <w:rFonts w:hint="eastAsia" w:ascii="黑体" w:hAnsi="黑体" w:eastAsia="黑体" w:cs="黑体"/>
                <w:color w:val="1DA19C"/>
                <w:sz w:val="21"/>
                <w:szCs w:val="21"/>
                <w:u w:val="none"/>
                <w:lang w:val="en-US" w:eastAsia="zh-CN"/>
              </w:rPr>
              <w:t>：</w:t>
            </w:r>
          </w:p>
        </w:tc>
        <w:tc>
          <w:tcPr>
            <w:tcW w:w="4677" w:type="dxa"/>
            <w:gridSpan w:val="4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Cs/>
                <w:color w:val="1DA19C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1DA19C"/>
                <w:sz w:val="21"/>
                <w:szCs w:val="21"/>
                <w:lang w:val="en-US" w:eastAsia="zh-CN"/>
              </w:rPr>
              <w:t>展台号：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677" w:type="dxa"/>
            <w:gridSpan w:val="3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Cs/>
                <w:color w:val="1DA19C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1DA19C"/>
                <w:sz w:val="21"/>
                <w:szCs w:val="21"/>
                <w:lang w:val="en-US" w:eastAsia="zh-CN"/>
              </w:rPr>
              <w:t>联系人：</w:t>
            </w:r>
          </w:p>
        </w:tc>
        <w:tc>
          <w:tcPr>
            <w:tcW w:w="4677" w:type="dxa"/>
            <w:gridSpan w:val="4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Cs/>
                <w:color w:val="1DA19C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1DA19C"/>
                <w:sz w:val="21"/>
                <w:szCs w:val="21"/>
                <w:lang w:val="en-US" w:eastAsia="zh-CN"/>
              </w:rPr>
              <w:t>手机：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677" w:type="dxa"/>
            <w:gridSpan w:val="3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Cs/>
                <w:color w:val="1DA19C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1DA19C"/>
                <w:sz w:val="21"/>
                <w:szCs w:val="21"/>
                <w:lang w:val="en-US" w:eastAsia="zh-CN"/>
              </w:rPr>
              <w:t>电话：</w:t>
            </w:r>
          </w:p>
        </w:tc>
        <w:tc>
          <w:tcPr>
            <w:tcW w:w="4677" w:type="dxa"/>
            <w:gridSpan w:val="4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Cs/>
                <w:color w:val="1DA19C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1DA19C"/>
                <w:kern w:val="2"/>
                <w:sz w:val="21"/>
                <w:szCs w:val="21"/>
                <w:lang w:val="en-US" w:eastAsia="zh-CN" w:bidi="ar-SA"/>
              </w:rPr>
              <w:t>邮箱：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354" w:type="dxa"/>
            <w:gridSpan w:val="7"/>
            <w:noWrap w:val="0"/>
            <w:vAlign w:val="center"/>
          </w:tcPr>
          <w:p>
            <w:pPr>
              <w:pageBreakBefore w:val="0"/>
              <w:widowControl w:val="0"/>
              <w:tabs>
                <w:tab w:val="left" w:pos="3527"/>
              </w:tabs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482" w:firstLineChars="200"/>
              <w:jc w:val="center"/>
              <w:textAlignment w:val="auto"/>
              <w:rPr>
                <w:rFonts w:hint="eastAsia" w:ascii="黑体" w:hAnsi="黑体" w:eastAsia="黑体" w:cs="黑体"/>
                <w:b/>
                <w:color w:val="1DA19C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color w:val="1DA19C"/>
                <w:sz w:val="24"/>
                <w:szCs w:val="24"/>
                <w:lang w:val="en-US" w:eastAsia="zh-CN"/>
              </w:rPr>
              <w:t>申请内容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721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632" w:firstLineChars="300"/>
              <w:jc w:val="both"/>
              <w:textAlignment w:val="auto"/>
              <w:rPr>
                <w:rFonts w:hint="eastAsia" w:ascii="黑体" w:hAnsi="黑体" w:eastAsia="黑体" w:cs="黑体"/>
                <w:b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sz w:val="21"/>
                <w:szCs w:val="21"/>
              </w:rPr>
              <w:t>项目</w:t>
            </w:r>
          </w:p>
        </w:tc>
        <w:tc>
          <w:tcPr>
            <w:tcW w:w="711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sz w:val="21"/>
                <w:szCs w:val="21"/>
              </w:rPr>
              <w:t>单位</w:t>
            </w:r>
          </w:p>
        </w:tc>
        <w:tc>
          <w:tcPr>
            <w:tcW w:w="3384" w:type="dxa"/>
            <w:gridSpan w:val="2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1054" w:firstLineChars="500"/>
              <w:textAlignment w:val="auto"/>
              <w:rPr>
                <w:rFonts w:hint="eastAsia" w:ascii="黑体" w:hAnsi="黑体" w:eastAsia="黑体" w:cs="黑体"/>
                <w:b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sz w:val="21"/>
                <w:szCs w:val="21"/>
              </w:rPr>
              <w:t>说明</w:t>
            </w:r>
          </w:p>
        </w:tc>
        <w:tc>
          <w:tcPr>
            <w:tcW w:w="1182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sz w:val="21"/>
                <w:szCs w:val="21"/>
                <w:lang w:val="en-US" w:eastAsia="zh-CN"/>
              </w:rPr>
              <w:t>收费标准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sz w:val="21"/>
                <w:szCs w:val="21"/>
              </w:rPr>
              <w:t>申请数量</w:t>
            </w:r>
          </w:p>
        </w:tc>
        <w:tc>
          <w:tcPr>
            <w:tcW w:w="1222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422" w:firstLineChars="200"/>
              <w:jc w:val="both"/>
              <w:textAlignment w:val="auto"/>
              <w:rPr>
                <w:rFonts w:hint="eastAsia" w:ascii="黑体" w:hAnsi="黑体" w:eastAsia="黑体" w:cs="黑体"/>
                <w:b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sz w:val="21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21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2" w:hanging="2" w:hangingChars="1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</w:rPr>
              <w:t>10M宽带</w:t>
            </w:r>
          </w:p>
        </w:tc>
        <w:tc>
          <w:tcPr>
            <w:tcW w:w="711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条</w:t>
            </w:r>
          </w:p>
        </w:tc>
        <w:tc>
          <w:tcPr>
            <w:tcW w:w="3384" w:type="dxa"/>
            <w:gridSpan w:val="2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480"/>
              <w:jc w:val="left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</w:rPr>
              <w:t>适用5个终端</w:t>
            </w:r>
          </w:p>
        </w:tc>
        <w:tc>
          <w:tcPr>
            <w:tcW w:w="1182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48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48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1222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48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21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</w:rPr>
              <w:t>15M宽带</w:t>
            </w:r>
          </w:p>
        </w:tc>
        <w:tc>
          <w:tcPr>
            <w:tcW w:w="711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条</w:t>
            </w:r>
          </w:p>
        </w:tc>
        <w:tc>
          <w:tcPr>
            <w:tcW w:w="3384" w:type="dxa"/>
            <w:gridSpan w:val="2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480"/>
              <w:jc w:val="left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</w:rPr>
              <w:t>适用10个终端</w:t>
            </w:r>
          </w:p>
        </w:tc>
        <w:tc>
          <w:tcPr>
            <w:tcW w:w="1182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48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48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1222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48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21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</w:rPr>
              <w:t>30M宽带</w:t>
            </w:r>
          </w:p>
        </w:tc>
        <w:tc>
          <w:tcPr>
            <w:tcW w:w="711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条</w:t>
            </w:r>
          </w:p>
        </w:tc>
        <w:tc>
          <w:tcPr>
            <w:tcW w:w="3384" w:type="dxa"/>
            <w:gridSpan w:val="2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480"/>
              <w:jc w:val="left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</w:rPr>
              <w:t>适用20个终端</w:t>
            </w:r>
          </w:p>
        </w:tc>
        <w:tc>
          <w:tcPr>
            <w:tcW w:w="1182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48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48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1222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48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21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</w:rPr>
              <w:t>10M专线</w:t>
            </w:r>
          </w:p>
        </w:tc>
        <w:tc>
          <w:tcPr>
            <w:tcW w:w="711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条</w:t>
            </w:r>
          </w:p>
        </w:tc>
        <w:tc>
          <w:tcPr>
            <w:tcW w:w="3384" w:type="dxa"/>
            <w:gridSpan w:val="2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left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</w:rPr>
              <w:t>免费提供一个普通公网IP</w:t>
            </w:r>
          </w:p>
        </w:tc>
        <w:tc>
          <w:tcPr>
            <w:tcW w:w="1182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48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48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1222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48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21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</w:rPr>
              <w:t>15M专线</w:t>
            </w:r>
          </w:p>
        </w:tc>
        <w:tc>
          <w:tcPr>
            <w:tcW w:w="711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条</w:t>
            </w:r>
          </w:p>
        </w:tc>
        <w:tc>
          <w:tcPr>
            <w:tcW w:w="3384" w:type="dxa"/>
            <w:gridSpan w:val="2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480"/>
              <w:jc w:val="left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</w:rPr>
              <w:t>免费提供一个普通公网IP</w:t>
            </w:r>
          </w:p>
        </w:tc>
        <w:tc>
          <w:tcPr>
            <w:tcW w:w="1182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48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48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1222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48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21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</w:rPr>
              <w:t>30M专线</w:t>
            </w:r>
          </w:p>
        </w:tc>
        <w:tc>
          <w:tcPr>
            <w:tcW w:w="711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条</w:t>
            </w:r>
          </w:p>
        </w:tc>
        <w:tc>
          <w:tcPr>
            <w:tcW w:w="3384" w:type="dxa"/>
            <w:gridSpan w:val="2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480"/>
              <w:jc w:val="left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</w:rPr>
              <w:t>免费提供一个普通公网IP</w:t>
            </w:r>
          </w:p>
        </w:tc>
        <w:tc>
          <w:tcPr>
            <w:tcW w:w="1182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48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48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1222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48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21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</w:rPr>
              <w:t>40M专线</w:t>
            </w:r>
          </w:p>
        </w:tc>
        <w:tc>
          <w:tcPr>
            <w:tcW w:w="711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条</w:t>
            </w:r>
          </w:p>
        </w:tc>
        <w:tc>
          <w:tcPr>
            <w:tcW w:w="3384" w:type="dxa"/>
            <w:gridSpan w:val="2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480"/>
              <w:jc w:val="left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</w:rPr>
              <w:t>免费提供一个普通公网IP</w:t>
            </w:r>
          </w:p>
        </w:tc>
        <w:tc>
          <w:tcPr>
            <w:tcW w:w="1182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48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48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1222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48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21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</w:rPr>
              <w:t>60M专线</w:t>
            </w:r>
          </w:p>
        </w:tc>
        <w:tc>
          <w:tcPr>
            <w:tcW w:w="711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条</w:t>
            </w:r>
          </w:p>
        </w:tc>
        <w:tc>
          <w:tcPr>
            <w:tcW w:w="3384" w:type="dxa"/>
            <w:gridSpan w:val="2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480"/>
              <w:jc w:val="left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</w:rPr>
              <w:t>免费提供一个普通公网IP</w:t>
            </w:r>
          </w:p>
        </w:tc>
        <w:tc>
          <w:tcPr>
            <w:tcW w:w="1182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48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48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1222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48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21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</w:rPr>
              <w:t>100M专线</w:t>
            </w:r>
          </w:p>
        </w:tc>
        <w:tc>
          <w:tcPr>
            <w:tcW w:w="711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条</w:t>
            </w:r>
          </w:p>
        </w:tc>
        <w:tc>
          <w:tcPr>
            <w:tcW w:w="3384" w:type="dxa"/>
            <w:gridSpan w:val="2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480"/>
              <w:jc w:val="left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</w:rPr>
              <w:t>免费提供一个普通公网IP</w:t>
            </w:r>
          </w:p>
        </w:tc>
        <w:tc>
          <w:tcPr>
            <w:tcW w:w="1182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48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48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1222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48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1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</w:rPr>
              <w:t>专线普通公网IP地址</w:t>
            </w:r>
          </w:p>
        </w:tc>
        <w:tc>
          <w:tcPr>
            <w:tcW w:w="711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个</w:t>
            </w:r>
          </w:p>
        </w:tc>
        <w:tc>
          <w:tcPr>
            <w:tcW w:w="3384" w:type="dxa"/>
            <w:gridSpan w:val="2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480"/>
              <w:jc w:val="left"/>
              <w:textAlignment w:val="auto"/>
              <w:rPr>
                <w:rFonts w:hint="eastAsia" w:ascii="黑体" w:hAnsi="黑体" w:eastAsia="黑体" w:cs="黑体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</w:rPr>
              <w:t>每条专线最多5个同类型IP</w:t>
            </w:r>
          </w:p>
        </w:tc>
        <w:tc>
          <w:tcPr>
            <w:tcW w:w="1182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48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48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1222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48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1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</w:rPr>
              <w:t>专线国际精品公网IP地址</w:t>
            </w:r>
          </w:p>
        </w:tc>
        <w:tc>
          <w:tcPr>
            <w:tcW w:w="711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个</w:t>
            </w:r>
          </w:p>
        </w:tc>
        <w:tc>
          <w:tcPr>
            <w:tcW w:w="3384" w:type="dxa"/>
            <w:gridSpan w:val="2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480"/>
              <w:jc w:val="left"/>
              <w:textAlignment w:val="auto"/>
              <w:rPr>
                <w:rFonts w:hint="eastAsia" w:ascii="黑体" w:hAnsi="黑体" w:eastAsia="黑体" w:cs="黑体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</w:rPr>
              <w:t>每条专线最多5个同类型IP</w:t>
            </w:r>
          </w:p>
        </w:tc>
        <w:tc>
          <w:tcPr>
            <w:tcW w:w="1182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48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48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1222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48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1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</w:rPr>
              <w:t>专线国际国内精品公网IP地址</w:t>
            </w:r>
          </w:p>
        </w:tc>
        <w:tc>
          <w:tcPr>
            <w:tcW w:w="711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个</w:t>
            </w:r>
          </w:p>
        </w:tc>
        <w:tc>
          <w:tcPr>
            <w:tcW w:w="3384" w:type="dxa"/>
            <w:gridSpan w:val="2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480"/>
              <w:jc w:val="left"/>
              <w:textAlignment w:val="auto"/>
              <w:rPr>
                <w:rFonts w:hint="eastAsia" w:ascii="黑体" w:hAnsi="黑体" w:eastAsia="黑体" w:cs="黑体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</w:rPr>
              <w:t>每条专线最多5个同类型IP</w:t>
            </w:r>
          </w:p>
        </w:tc>
        <w:tc>
          <w:tcPr>
            <w:tcW w:w="1182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48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48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1222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48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atLeast"/>
        </w:trPr>
        <w:tc>
          <w:tcPr>
            <w:tcW w:w="9354" w:type="dxa"/>
            <w:gridSpan w:val="7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both"/>
              <w:textAlignment w:val="auto"/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注：所有物品均为租赁，不得交换、转移、退换</w:t>
            </w:r>
          </w:p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420" w:firstLineChars="200"/>
              <w:jc w:val="both"/>
              <w:textAlignment w:val="auto"/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参展商有须保证租赁物品的完好无损，如有遗失或损坏需招架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1" w:hRule="atLeast"/>
        </w:trPr>
        <w:tc>
          <w:tcPr>
            <w:tcW w:w="4677" w:type="dxa"/>
            <w:gridSpan w:val="3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Cs/>
                <w:sz w:val="21"/>
                <w:szCs w:val="21"/>
                <w:lang w:val="en-US" w:eastAsia="zh-CN"/>
              </w:rPr>
              <w:t>签名（公司印章）：</w:t>
            </w:r>
          </w:p>
        </w:tc>
        <w:tc>
          <w:tcPr>
            <w:tcW w:w="4677" w:type="dxa"/>
            <w:gridSpan w:val="4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Cs/>
                <w:sz w:val="21"/>
                <w:szCs w:val="21"/>
                <w:lang w:val="en-US" w:eastAsia="zh-CN"/>
              </w:rPr>
              <w:t>日期：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880"/>
        <w:textAlignment w:val="auto"/>
        <w:rPr>
          <w:rFonts w:hint="eastAsia" w:ascii="黑体" w:hAnsi="黑体" w:eastAsia="黑体" w:cs="黑体"/>
          <w:b/>
          <w:sz w:val="21"/>
          <w:szCs w:val="21"/>
        </w:rPr>
      </w:pPr>
      <w:r>
        <w:rPr>
          <w:rFonts w:hint="eastAsia" w:ascii="黑体" w:hAnsi="黑体" w:eastAsia="黑体" w:cs="黑体"/>
          <w:b w:val="0"/>
          <w:bCs/>
          <w:sz w:val="21"/>
          <w:szCs w:val="21"/>
          <w:lang w:val="en-US" w:eastAsia="zh-CN"/>
        </w:rPr>
        <w:t xml:space="preserve">                                                      </w:t>
      </w:r>
    </w:p>
    <w:p>
      <w:pPr>
        <w:keepNext w:val="0"/>
        <w:keepLines w:val="0"/>
        <w:widowControl/>
        <w:suppressLineNumbers w:val="0"/>
        <w:ind w:left="0" w:leftChars="0" w:firstLine="0" w:firstLineChars="0"/>
        <w:jc w:val="center"/>
      </w:pPr>
      <w:bookmarkStart w:id="0" w:name="_GoBack"/>
      <w:r>
        <w:rPr>
          <w:rFonts w:hint="eastAsia" w:ascii="黑体" w:hAnsi="黑体" w:eastAsia="黑体" w:cs="黑体"/>
          <w:bCs/>
          <w:sz w:val="21"/>
          <w:szCs w:val="21"/>
          <w:lang w:val="en-US" w:eastAsia="zh-CN"/>
        </w:rPr>
        <w:t xml:space="preserve">* </w:t>
      </w:r>
      <w:r>
        <w:rPr>
          <w:rFonts w:hint="eastAsia" w:ascii="黑体" w:hAnsi="黑体" w:eastAsia="黑体" w:cs="黑体"/>
          <w:bCs/>
          <w:sz w:val="21"/>
          <w:szCs w:val="21"/>
        </w:rPr>
        <w:t>请填妥后</w:t>
      </w:r>
      <w:r>
        <w:rPr>
          <w:rFonts w:hint="eastAsia" w:ascii="黑体" w:hAnsi="黑体" w:eastAsia="黑体" w:cs="黑体"/>
          <w:bCs/>
          <w:sz w:val="21"/>
          <w:szCs w:val="21"/>
          <w:lang w:val="en-US" w:eastAsia="zh-CN"/>
        </w:rPr>
        <w:t>提交至报馆页面进行报馆   http://baoguan.elevator-expo.com/</w:t>
      </w:r>
    </w:p>
    <w:bookmarkEnd w:id="0"/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560"/>
      </w:pPr>
      <w:r>
        <w:separator/>
      </w:r>
    </w:p>
  </w:endnote>
  <w:endnote w:type="continuationSeparator" w:id="1">
    <w:p>
      <w:pPr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560"/>
      </w:pPr>
      <w:r>
        <w:separator/>
      </w:r>
    </w:p>
  </w:footnote>
  <w:footnote w:type="continuationSeparator" w:id="1">
    <w:p>
      <w:pPr>
        <w:ind w:firstLine="56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FhMzNlMzgwZWIwYTE5YjY2MjBmY2NjYzJjMWRlYTEifQ=="/>
  </w:docVars>
  <w:rsids>
    <w:rsidRoot w:val="383914CA"/>
    <w:rsid w:val="0B2005F2"/>
    <w:rsid w:val="383914CA"/>
    <w:rsid w:val="65AF6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880" w:firstLineChars="200"/>
      <w:jc w:val="both"/>
    </w:pPr>
    <w:rPr>
      <w:rFonts w:ascii="Times New Roman" w:hAnsi="Times New Roman" w:eastAsia="仿宋" w:cs="Times New Roman"/>
      <w:kern w:val="2"/>
      <w:sz w:val="28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345</Words>
  <Characters>407</Characters>
  <Lines>0</Lines>
  <Paragraphs>0</Paragraphs>
  <TotalTime>0</TotalTime>
  <ScaleCrop>false</ScaleCrop>
  <LinksUpToDate>false</LinksUpToDate>
  <CharactersWithSpaces>465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2021-11-18T08:53:00Z</dcterms:created>
  <dc:creator>2020中国国际电梯展览会（上海）</dc:creator>
  <cp:lastModifiedBy>WEE EXPO</cp:lastModifiedBy>
  <dcterms:modified xsi:type="dcterms:W3CDTF">2023-02-18T08:43:26Z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1D7690CF9FDE43EDBADEE19E846FE34B</vt:lpwstr>
  </property>
</Properties>
</file>