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422" w:firstLineChars="200"/>
        <w:jc w:val="right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表单回传截止日期：2023年5月15日</w: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422" w:firstLineChars="200"/>
        <w:jc w:val="right"/>
        <w:textAlignment w:val="auto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tbl>
      <w:tblPr>
        <w:tblStyle w:val="4"/>
        <w:tblW w:w="9460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0"/>
        <w:gridCol w:w="473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60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F</w:t>
            </w:r>
            <w:r>
              <w:rPr>
                <w:rFonts w:hint="eastAsia" w:ascii="黑体" w:hAnsi="黑体" w:eastAsia="黑体" w:cs="黑体"/>
                <w:b/>
                <w:bCs w:val="0"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20</w:t>
            </w:r>
            <w:r>
              <w:rPr>
                <w:rFonts w:hint="eastAsia" w:ascii="黑体" w:hAnsi="黑体" w:eastAsia="黑体" w:cs="黑体"/>
                <w:b/>
                <w:bCs w:val="0"/>
                <w:color w:val="FFFFFF" w:themeColor="background1"/>
                <w:sz w:val="28"/>
                <w:szCs w:val="28"/>
                <w:lang w:eastAsia="zh-CN"/>
                <w14:textFill>
                  <w14:solidFill>
                    <w14:schemeClr w14:val="bg1"/>
                  </w14:solidFill>
                </w14:textFill>
              </w:rPr>
              <w:t>拆除地沟配电箱漏电保护装置的申请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4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参展单位名称</w:t>
            </w: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u w:val="none"/>
                <w:lang w:val="en-US" w:eastAsia="zh-CN"/>
              </w:rPr>
              <w:t>：</w:t>
            </w:r>
          </w:p>
        </w:tc>
        <w:tc>
          <w:tcPr>
            <w:tcW w:w="4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展台号：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4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联系人：</w:t>
            </w:r>
          </w:p>
        </w:tc>
        <w:tc>
          <w:tcPr>
            <w:tcW w:w="4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4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电话：</w:t>
            </w:r>
          </w:p>
        </w:tc>
        <w:tc>
          <w:tcPr>
            <w:tcW w:w="4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kern w:val="2"/>
                <w:sz w:val="21"/>
                <w:szCs w:val="21"/>
                <w:lang w:val="en-US" w:eastAsia="zh-CN" w:bidi="ar-SA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9460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1DA19C"/>
                <w:sz w:val="24"/>
                <w:szCs w:val="24"/>
                <w:lang w:val="en-US" w:eastAsia="zh-CN"/>
              </w:rPr>
              <w:t>申请内容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8" w:hRule="exact"/>
          <w:jc w:val="center"/>
        </w:trPr>
        <w:tc>
          <w:tcPr>
            <w:tcW w:w="9460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1665" w:firstLineChars="790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eastAsia="zh-CN"/>
              </w:rPr>
              <w:t>国家会展中心（上海）有限责任公司：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eastAsia="zh-CN"/>
              </w:rPr>
              <w:t>本公司</w:t>
            </w: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val="en-US" w:eastAsia="zh-CN"/>
              </w:rPr>
              <w:t xml:space="preserve"> 在贵展馆参加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val="en-US" w:eastAsia="zh-CN"/>
              </w:rPr>
              <w:t>第十五届中国国际电梯展览会，展位号</w:t>
            </w: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val="en-US" w:eastAsia="zh-CN"/>
              </w:rPr>
              <w:t xml:space="preserve"> 展览期间需要使用</w:t>
            </w: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                        </w:t>
            </w: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val="en-US" w:eastAsia="zh-CN"/>
              </w:rPr>
              <w:t>设备。为此，我司特此向展馆方申请拆除地沟配电箱漏电保护装置，并做出以下承诺：</w:t>
            </w:r>
          </w:p>
          <w:p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420" w:firstLineChars="0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val="en-US" w:eastAsia="zh-CN"/>
              </w:rPr>
              <w:t>拆除地沟配电箱落点保护装置后，该设备用电期间若出现消防问题及用电安全事故，展馆方不负任何责任，由我司承担全部责任。</w:t>
            </w:r>
          </w:p>
          <w:p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420" w:firstLineChars="0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val="en-US" w:eastAsia="zh-CN"/>
              </w:rPr>
              <w:t>我司保证做好该设备安全用电管理工作，若因拆除漏电保护装置，导致开关越级跳闸，影响展览正常供电，展馆方不负任何责任，由我司全部承担。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1665" w:firstLineChars="790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exact"/>
          <w:jc w:val="center"/>
        </w:trPr>
        <w:tc>
          <w:tcPr>
            <w:tcW w:w="4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473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日期：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firstLine="0" w:firstLineChars="0"/>
        <w:textAlignment w:val="auto"/>
        <w:rPr>
          <w:rFonts w:hint="eastAsia" w:ascii="黑体" w:hAnsi="黑体" w:eastAsia="黑体" w:cs="黑体"/>
          <w:b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firstLine="1665" w:firstLineChars="790"/>
        <w:textAlignment w:val="auto"/>
        <w:rPr>
          <w:rFonts w:hint="eastAsia" w:ascii="黑体" w:hAnsi="黑体" w:eastAsia="黑体" w:cs="黑体"/>
          <w:b/>
          <w:sz w:val="21"/>
          <w:szCs w:val="21"/>
        </w:rPr>
      </w:pP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黑体" w:hAnsi="黑体" w:eastAsia="黑体" w:cs="黑体"/>
          <w:bCs/>
          <w:sz w:val="21"/>
          <w:szCs w:val="21"/>
        </w:rPr>
      </w:pP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 xml:space="preserve">* </w:t>
      </w:r>
      <w:r>
        <w:rPr>
          <w:rFonts w:hint="eastAsia" w:ascii="黑体" w:hAnsi="黑体" w:eastAsia="黑体" w:cs="黑体"/>
          <w:bCs/>
          <w:sz w:val="21"/>
          <w:szCs w:val="21"/>
        </w:rPr>
        <w:t>请填妥后</w:t>
      </w: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>提交至报馆页面进行报馆   http://baoguan.elevator-expo.com/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</w:pPr>
    </w:p>
    <w:sectPr>
      <w:head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ind w:left="0" w:leftChars="0" w:firstLine="0" w:firstLineChars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787C68"/>
    <w:multiLevelType w:val="singleLevel"/>
    <w:tmpl w:val="33787C6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215E01E7"/>
    <w:rsid w:val="215E01E7"/>
    <w:rsid w:val="2FC7401C"/>
    <w:rsid w:val="62AA4FFB"/>
    <w:rsid w:val="6C355CAF"/>
    <w:rsid w:val="6F2E529F"/>
    <w:rsid w:val="6FC3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342</Characters>
  <Lines>0</Lines>
  <Paragraphs>0</Paragraphs>
  <TotalTime>1</TotalTime>
  <ScaleCrop>false</ScaleCrop>
  <LinksUpToDate>false</LinksUpToDate>
  <CharactersWithSpaces>426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2021-11-18T07:22:00Z</dcterms:created>
  <dc:creator>2020中国国际电梯展览会（上海）</dc:creator>
  <cp:lastModifiedBy>WEE EXPO</cp:lastModifiedBy>
  <dcterms:modified xsi:type="dcterms:W3CDTF">2023-02-21T07:04:46Z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B8C59C9129E246019D0A63089EC748E4</vt:lpwstr>
  </property>
</Properties>
</file>